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BCB25" w14:textId="697A2F08" w:rsidR="00512E24" w:rsidRDefault="003345CF">
      <w:pPr>
        <w:rPr>
          <w:b/>
          <w:sz w:val="40"/>
          <w:u w:val="single"/>
        </w:rPr>
      </w:pPr>
      <w:r>
        <w:rPr>
          <w:b/>
          <w:sz w:val="40"/>
          <w:u w:val="single"/>
        </w:rPr>
        <w:t>Drama</w:t>
      </w:r>
      <w:r w:rsidR="00C62A5E" w:rsidRPr="00C62A5E">
        <w:rPr>
          <w:b/>
          <w:sz w:val="40"/>
          <w:u w:val="single"/>
        </w:rPr>
        <w:t xml:space="preserve"> Bridging Task Booklet</w:t>
      </w:r>
    </w:p>
    <w:p w14:paraId="529D209C" w14:textId="77777777" w:rsidR="00C62A5E" w:rsidRDefault="00C62A5E">
      <w:pPr>
        <w:rPr>
          <w:b/>
          <w:sz w:val="28"/>
        </w:rPr>
      </w:pPr>
      <w:r w:rsidRPr="00C62A5E">
        <w:rPr>
          <w:b/>
          <w:sz w:val="28"/>
        </w:rPr>
        <w:t>Task 1</w:t>
      </w:r>
      <w:r w:rsidR="00AA0EA4">
        <w:rPr>
          <w:b/>
          <w:sz w:val="28"/>
        </w:rPr>
        <w:t xml:space="preserve"> – Option 1 </w:t>
      </w:r>
      <w:r w:rsidR="00AA0EA4" w:rsidRPr="00AA0EA4">
        <w:rPr>
          <w:b/>
          <w:sz w:val="28"/>
          <w:highlight w:val="yellow"/>
        </w:rPr>
        <w:t>(Do this or Option 2)</w:t>
      </w:r>
    </w:p>
    <w:p w14:paraId="70F8D62A" w14:textId="77777777" w:rsidR="00C62A5E" w:rsidRPr="00C62A5E" w:rsidRDefault="00C62A5E">
      <w:pPr>
        <w:rPr>
          <w:b/>
          <w:sz w:val="28"/>
        </w:rPr>
      </w:pPr>
      <w:r>
        <w:rPr>
          <w:b/>
          <w:sz w:val="28"/>
        </w:rPr>
        <w:t>Character Design</w:t>
      </w:r>
      <w:r w:rsidR="00B754C7">
        <w:rPr>
          <w:b/>
          <w:sz w:val="28"/>
        </w:rPr>
        <w:t xml:space="preserve"> – Costume / Make-Up / Hair</w:t>
      </w:r>
    </w:p>
    <w:p w14:paraId="153CECC4" w14:textId="77777777" w:rsidR="00C62A5E" w:rsidRDefault="00C62A5E">
      <w:pPr>
        <w:rPr>
          <w:sz w:val="28"/>
        </w:rPr>
      </w:pPr>
      <w:r>
        <w:rPr>
          <w:sz w:val="28"/>
        </w:rPr>
        <w:t>Below you will find an image of actors in role, write 500 words about the choices made by the designers, describe and analyse the choices made. What do you think the theatre makers wanted to communicate to the audience?</w:t>
      </w:r>
    </w:p>
    <w:p w14:paraId="5D53D712" w14:textId="77777777" w:rsidR="00C62A5E" w:rsidRDefault="00B754C7" w:rsidP="00B754C7">
      <w:pPr>
        <w:rPr>
          <w:noProof/>
          <w:lang w:eastAsia="en-GB"/>
        </w:rPr>
      </w:pPr>
      <w:r>
        <w:rPr>
          <w:noProof/>
          <w:lang w:eastAsia="en-GB"/>
        </w:rPr>
        <mc:AlternateContent>
          <mc:Choice Requires="wps">
            <w:drawing>
              <wp:anchor distT="0" distB="0" distL="114300" distR="114300" simplePos="0" relativeHeight="251659264" behindDoc="0" locked="0" layoutInCell="1" allowOverlap="1" wp14:anchorId="0BE9D80D" wp14:editId="25122FBC">
                <wp:simplePos x="0" y="0"/>
                <wp:positionH relativeFrom="column">
                  <wp:posOffset>7430494</wp:posOffset>
                </wp:positionH>
                <wp:positionV relativeFrom="paragraph">
                  <wp:posOffset>11982</wp:posOffset>
                </wp:positionV>
                <wp:extent cx="2279015" cy="4512614"/>
                <wp:effectExtent l="0" t="0" r="26035" b="21590"/>
                <wp:wrapNone/>
                <wp:docPr id="4" name="Text Box 4"/>
                <wp:cNvGraphicFramePr/>
                <a:graphic xmlns:a="http://schemas.openxmlformats.org/drawingml/2006/main">
                  <a:graphicData uri="http://schemas.microsoft.com/office/word/2010/wordprocessingShape">
                    <wps:wsp>
                      <wps:cNvSpPr txBox="1"/>
                      <wps:spPr>
                        <a:xfrm>
                          <a:off x="0" y="0"/>
                          <a:ext cx="2279015" cy="4512614"/>
                        </a:xfrm>
                        <a:prstGeom prst="rect">
                          <a:avLst/>
                        </a:prstGeom>
                        <a:solidFill>
                          <a:schemeClr val="accent4">
                            <a:lumMod val="40000"/>
                            <a:lumOff val="60000"/>
                          </a:schemeClr>
                        </a:solidFill>
                        <a:ln w="6350">
                          <a:solidFill>
                            <a:schemeClr val="accent4">
                              <a:lumMod val="40000"/>
                              <a:lumOff val="60000"/>
                            </a:schemeClr>
                          </a:solidFill>
                        </a:ln>
                      </wps:spPr>
                      <wps:txbx>
                        <w:txbxContent>
                          <w:p w14:paraId="7FA28082" w14:textId="77777777" w:rsidR="00B754C7" w:rsidRPr="00B754C7" w:rsidRDefault="00B754C7" w:rsidP="00B754C7">
                            <w:pPr>
                              <w:jc w:val="both"/>
                              <w:rPr>
                                <w:sz w:val="28"/>
                              </w:rPr>
                            </w:pPr>
                            <w:r w:rsidRPr="00B754C7">
                              <w:rPr>
                                <w:sz w:val="28"/>
                              </w:rPr>
                              <w:t>Use the learning mats on the following pages to support your answer.</w:t>
                            </w:r>
                          </w:p>
                          <w:p w14:paraId="1828FE21" w14:textId="77777777" w:rsidR="00B754C7" w:rsidRPr="00B754C7" w:rsidRDefault="00B754C7" w:rsidP="00B754C7">
                            <w:pPr>
                              <w:jc w:val="both"/>
                              <w:rPr>
                                <w:sz w:val="28"/>
                              </w:rPr>
                            </w:pPr>
                            <w:r w:rsidRPr="00B754C7">
                              <w:rPr>
                                <w:sz w:val="28"/>
                              </w:rPr>
                              <w:t>Ensure that you refer to key elements on these learning mats.</w:t>
                            </w:r>
                          </w:p>
                          <w:p w14:paraId="77A9F80D" w14:textId="77777777" w:rsidR="00B754C7" w:rsidRPr="00B754C7" w:rsidRDefault="00B754C7" w:rsidP="00B754C7">
                            <w:pPr>
                              <w:jc w:val="both"/>
                              <w:rPr>
                                <w:sz w:val="28"/>
                              </w:rPr>
                            </w:pPr>
                            <w:r w:rsidRPr="00B754C7">
                              <w:rPr>
                                <w:sz w:val="28"/>
                              </w:rPr>
                              <w:t>As an example:</w:t>
                            </w:r>
                          </w:p>
                          <w:p w14:paraId="4E9DF02D" w14:textId="77777777" w:rsidR="00B754C7" w:rsidRPr="00B754C7" w:rsidRDefault="00F141A5" w:rsidP="00B754C7">
                            <w:pPr>
                              <w:jc w:val="both"/>
                              <w:rPr>
                                <w:i/>
                                <w:sz w:val="28"/>
                              </w:rPr>
                            </w:pPr>
                            <w:r>
                              <w:rPr>
                                <w:i/>
                                <w:sz w:val="28"/>
                              </w:rPr>
                              <w:t>“</w:t>
                            </w:r>
                            <w:r w:rsidR="00B754C7" w:rsidRPr="00B754C7">
                              <w:rPr>
                                <w:i/>
                                <w:sz w:val="28"/>
                              </w:rPr>
                              <w:t>The actor playing Mufasa on the left of the picture has</w:t>
                            </w:r>
                            <w:r>
                              <w:rPr>
                                <w:i/>
                                <w:sz w:val="28"/>
                              </w:rPr>
                              <w:t xml:space="preserve"> his</w:t>
                            </w:r>
                            <w:r w:rsidR="00B754C7" w:rsidRPr="00B754C7">
                              <w:rPr>
                                <w:i/>
                                <w:sz w:val="28"/>
                              </w:rPr>
                              <w:t xml:space="preserve"> face painted with bright colour along the line of the nose from the brow to the tip. As part of the costume a large headdress is used to repre</w:t>
                            </w:r>
                            <w:r>
                              <w:rPr>
                                <w:i/>
                                <w:sz w:val="28"/>
                              </w:rPr>
                              <w:t>sent the size of the animal he is playing and to represent the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85.1pt;margin-top:.95pt;width:179.45pt;height:35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" fillcolor="#ffe599 [1303]" strokecolor="#ffe599 [1303]" strokeweight=".5pt">
                <v:textbox>
                  <w:txbxContent>
                    <w:p w:rsidR="00B754C7" w:rsidRPr="00B754C7" w:rsidRDefault="00B754C7" w:rsidP="00B754C7">
                      <w:pPr>
                        <w:jc w:val="both"/>
                        <w:rPr>
                          <w:sz w:val="28"/>
                        </w:rPr>
                      </w:pPr>
                      <w:r w:rsidRPr="00B754C7">
                        <w:rPr>
                          <w:sz w:val="28"/>
                        </w:rPr>
                        <w:t>Use the learning mats on the following pages to support your answer.</w:t>
                      </w:r>
                    </w:p>
                    <w:p w:rsidR="00B754C7" w:rsidRPr="00B754C7" w:rsidRDefault="00B754C7" w:rsidP="00B754C7">
                      <w:pPr>
                        <w:jc w:val="both"/>
                        <w:rPr>
                          <w:sz w:val="28"/>
                        </w:rPr>
                      </w:pPr>
                      <w:r w:rsidRPr="00B754C7">
                        <w:rPr>
                          <w:sz w:val="28"/>
                        </w:rPr>
                        <w:t>Ensure that you refer to key elements on these learning mats.</w:t>
                      </w:r>
                    </w:p>
                    <w:p w:rsidR="00B754C7" w:rsidRPr="00B754C7" w:rsidRDefault="00B754C7" w:rsidP="00B754C7">
                      <w:pPr>
                        <w:jc w:val="both"/>
                        <w:rPr>
                          <w:sz w:val="28"/>
                        </w:rPr>
                      </w:pPr>
                      <w:r w:rsidRPr="00B754C7">
                        <w:rPr>
                          <w:sz w:val="28"/>
                        </w:rPr>
                        <w:t>As an example:</w:t>
                      </w:r>
                    </w:p>
                    <w:p w:rsidR="00B754C7" w:rsidRPr="00B754C7" w:rsidRDefault="00F141A5" w:rsidP="00B754C7">
                      <w:pPr>
                        <w:jc w:val="both"/>
                        <w:rPr>
                          <w:i/>
                          <w:sz w:val="28"/>
                        </w:rPr>
                      </w:pPr>
                      <w:r>
                        <w:rPr>
                          <w:i/>
                          <w:sz w:val="28"/>
                        </w:rPr>
                        <w:t>“</w:t>
                      </w:r>
                      <w:r w:rsidR="00B754C7" w:rsidRPr="00B754C7">
                        <w:rPr>
                          <w:i/>
                          <w:sz w:val="28"/>
                        </w:rPr>
                        <w:t>The actor playing Mufasa on the left of the picture has</w:t>
                      </w:r>
                      <w:r>
                        <w:rPr>
                          <w:i/>
                          <w:sz w:val="28"/>
                        </w:rPr>
                        <w:t xml:space="preserve"> his</w:t>
                      </w:r>
                      <w:r w:rsidR="00B754C7" w:rsidRPr="00B754C7">
                        <w:rPr>
                          <w:i/>
                          <w:sz w:val="28"/>
                        </w:rPr>
                        <w:t xml:space="preserve"> face painted with bright colour along the line of the nose from the brow to the tip. As part of the costume a large headdress is used to repre</w:t>
                      </w:r>
                      <w:r>
                        <w:rPr>
                          <w:i/>
                          <w:sz w:val="28"/>
                        </w:rPr>
                        <w:t>sent the size of the animal he is playing and to represent the status”</w:t>
                      </w:r>
                    </w:p>
                  </w:txbxContent>
                </v:textbox>
              </v:shape>
            </w:pict>
          </mc:Fallback>
        </mc:AlternateContent>
      </w:r>
      <w:r w:rsidR="00C62A5E">
        <w:rPr>
          <w:noProof/>
          <w:lang w:eastAsia="en-GB"/>
        </w:rPr>
        <w:drawing>
          <wp:inline distT="0" distB="0" distL="0" distR="0" wp14:anchorId="45BDFDF0" wp14:editId="24C3B455">
            <wp:extent cx="7424382" cy="4520969"/>
            <wp:effectExtent l="0" t="0" r="5715" b="0"/>
            <wp:docPr id="2" name="Picture 2" descr="The Lion King | Theater in Bangk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ion King | Theater in Bangkok"/>
                    <pic:cNvPicPr>
                      <a:picLocks noChangeAspect="1" noChangeArrowheads="1"/>
                    </pic:cNvPicPr>
                  </pic:nvPicPr>
                  <pic:blipFill rotWithShape="1">
                    <a:blip r:embed="rId8">
                      <a:extLst>
                        <a:ext uri="{28A0092B-C50C-407E-A947-70E740481C1C}">
                          <a14:useLocalDpi xmlns:a14="http://schemas.microsoft.com/office/drawing/2010/main" val="0"/>
                        </a:ext>
                      </a:extLst>
                    </a:blip>
                    <a:srcRect l="3856" r="3742"/>
                    <a:stretch/>
                  </pic:blipFill>
                  <pic:spPr bwMode="auto">
                    <a:xfrm>
                      <a:off x="0" y="0"/>
                      <a:ext cx="7481437" cy="4555712"/>
                    </a:xfrm>
                    <a:prstGeom prst="rect">
                      <a:avLst/>
                    </a:prstGeom>
                    <a:noFill/>
                    <a:ln>
                      <a:noFill/>
                    </a:ln>
                    <a:extLst>
                      <a:ext uri="{53640926-AAD7-44D8-BBD7-CCE9431645EC}">
                        <a14:shadowObscured xmlns:a14="http://schemas.microsoft.com/office/drawing/2010/main"/>
                      </a:ext>
                    </a:extLst>
                  </pic:spPr>
                </pic:pic>
              </a:graphicData>
            </a:graphic>
          </wp:inline>
        </w:drawing>
      </w:r>
    </w:p>
    <w:p w14:paraId="746EAC65" w14:textId="77777777" w:rsidR="00C62A5E" w:rsidRDefault="00C62A5E">
      <w:pPr>
        <w:rPr>
          <w:b/>
          <w:sz w:val="28"/>
        </w:rPr>
      </w:pPr>
      <w:r>
        <w:rPr>
          <w:b/>
          <w:sz w:val="28"/>
        </w:rPr>
        <w:t>Stage Production – The Lion King</w:t>
      </w:r>
    </w:p>
    <w:p w14:paraId="54D89D3F" w14:textId="77777777" w:rsidR="00C62A5E" w:rsidRDefault="00C62A5E" w:rsidP="00C62A5E">
      <w:pPr>
        <w:jc w:val="center"/>
        <w:rPr>
          <w:b/>
          <w:sz w:val="28"/>
        </w:rPr>
      </w:pPr>
      <w:r>
        <w:rPr>
          <w:noProof/>
          <w:lang w:eastAsia="en-GB"/>
        </w:rPr>
        <w:lastRenderedPageBreak/>
        <w:drawing>
          <wp:inline distT="0" distB="0" distL="0" distR="0" wp14:anchorId="02E9FA0C" wp14:editId="652A57AD">
            <wp:extent cx="9608024" cy="65210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696" t="23661" r="17029" b="15226"/>
                    <a:stretch/>
                  </pic:blipFill>
                  <pic:spPr bwMode="auto">
                    <a:xfrm>
                      <a:off x="0" y="0"/>
                      <a:ext cx="9662424" cy="6558013"/>
                    </a:xfrm>
                    <a:prstGeom prst="rect">
                      <a:avLst/>
                    </a:prstGeom>
                    <a:ln>
                      <a:noFill/>
                    </a:ln>
                    <a:extLst>
                      <a:ext uri="{53640926-AAD7-44D8-BBD7-CCE9431645EC}">
                        <a14:shadowObscured xmlns:a14="http://schemas.microsoft.com/office/drawing/2010/main"/>
                      </a:ext>
                    </a:extLst>
                  </pic:spPr>
                </pic:pic>
              </a:graphicData>
            </a:graphic>
          </wp:inline>
        </w:drawing>
      </w:r>
    </w:p>
    <w:p w14:paraId="15154BC9" w14:textId="77777777" w:rsidR="00C62A5E" w:rsidRDefault="00C62A5E">
      <w:pPr>
        <w:rPr>
          <w:b/>
          <w:sz w:val="28"/>
        </w:rPr>
      </w:pPr>
      <w:r>
        <w:rPr>
          <w:b/>
          <w:sz w:val="28"/>
        </w:rPr>
        <w:br w:type="page"/>
      </w:r>
      <w:r>
        <w:rPr>
          <w:noProof/>
          <w:lang w:eastAsia="en-GB"/>
        </w:rPr>
        <w:lastRenderedPageBreak/>
        <w:drawing>
          <wp:inline distT="0" distB="0" distL="0" distR="0" wp14:anchorId="24728655" wp14:editId="5898265F">
            <wp:extent cx="9730854" cy="682361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800" t="24119" r="16671" b="12457"/>
                    <a:stretch/>
                  </pic:blipFill>
                  <pic:spPr bwMode="auto">
                    <a:xfrm>
                      <a:off x="0" y="0"/>
                      <a:ext cx="9740782" cy="6830579"/>
                    </a:xfrm>
                    <a:prstGeom prst="rect">
                      <a:avLst/>
                    </a:prstGeom>
                    <a:ln>
                      <a:noFill/>
                    </a:ln>
                    <a:extLst>
                      <a:ext uri="{53640926-AAD7-44D8-BBD7-CCE9431645EC}">
                        <a14:shadowObscured xmlns:a14="http://schemas.microsoft.com/office/drawing/2010/main"/>
                      </a:ext>
                    </a:extLst>
                  </pic:spPr>
                </pic:pic>
              </a:graphicData>
            </a:graphic>
          </wp:inline>
        </w:drawing>
      </w:r>
    </w:p>
    <w:p w14:paraId="6D0925F3" w14:textId="77777777" w:rsidR="00C62A5E" w:rsidRDefault="00B754C7">
      <w:pPr>
        <w:rPr>
          <w:b/>
          <w:sz w:val="28"/>
        </w:rPr>
      </w:pPr>
      <w:r>
        <w:rPr>
          <w:noProof/>
          <w:lang w:eastAsia="en-GB"/>
        </w:rPr>
        <w:lastRenderedPageBreak/>
        <w:drawing>
          <wp:inline distT="0" distB="0" distL="0" distR="0" wp14:anchorId="6004ECE4" wp14:editId="3800D3A0">
            <wp:extent cx="9725891" cy="6752416"/>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600" t="23514" r="16197" b="12945"/>
                    <a:stretch/>
                  </pic:blipFill>
                  <pic:spPr bwMode="auto">
                    <a:xfrm>
                      <a:off x="0" y="0"/>
                      <a:ext cx="9742927" cy="6764244"/>
                    </a:xfrm>
                    <a:prstGeom prst="rect">
                      <a:avLst/>
                    </a:prstGeom>
                    <a:ln>
                      <a:noFill/>
                    </a:ln>
                    <a:extLst>
                      <a:ext uri="{53640926-AAD7-44D8-BBD7-CCE9431645EC}">
                        <a14:shadowObscured xmlns:a14="http://schemas.microsoft.com/office/drawing/2010/main"/>
                      </a:ext>
                    </a:extLst>
                  </pic:spPr>
                </pic:pic>
              </a:graphicData>
            </a:graphic>
          </wp:inline>
        </w:drawing>
      </w:r>
    </w:p>
    <w:p w14:paraId="1301C381" w14:textId="77777777" w:rsidR="00B754C7" w:rsidRDefault="00B754C7" w:rsidP="00B754C7">
      <w:pPr>
        <w:rPr>
          <w:b/>
          <w:sz w:val="28"/>
        </w:rPr>
      </w:pPr>
      <w:r w:rsidRPr="00C62A5E">
        <w:rPr>
          <w:b/>
          <w:sz w:val="28"/>
        </w:rPr>
        <w:lastRenderedPageBreak/>
        <w:t>Task 1</w:t>
      </w:r>
    </w:p>
    <w:p w14:paraId="45B5F8D1" w14:textId="77777777" w:rsidR="00B754C7" w:rsidRPr="00C62A5E" w:rsidRDefault="00AA0EA4" w:rsidP="00B754C7">
      <w:pPr>
        <w:rPr>
          <w:b/>
          <w:sz w:val="28"/>
        </w:rPr>
      </w:pPr>
      <w:r>
        <w:rPr>
          <w:b/>
          <w:sz w:val="28"/>
        </w:rPr>
        <w:t xml:space="preserve">Option 2 - </w:t>
      </w:r>
      <w:r w:rsidR="00B754C7">
        <w:rPr>
          <w:b/>
          <w:sz w:val="28"/>
        </w:rPr>
        <w:t xml:space="preserve">Stage Design – </w:t>
      </w:r>
      <w:r w:rsidR="00F141A5">
        <w:rPr>
          <w:b/>
          <w:sz w:val="28"/>
        </w:rPr>
        <w:t>Set / Lighting / Sound</w:t>
      </w:r>
      <w:r>
        <w:rPr>
          <w:b/>
          <w:sz w:val="28"/>
        </w:rPr>
        <w:t xml:space="preserve"> </w:t>
      </w:r>
      <w:r w:rsidRPr="00AA0EA4">
        <w:rPr>
          <w:b/>
          <w:sz w:val="28"/>
          <w:highlight w:val="yellow"/>
        </w:rPr>
        <w:t>(</w:t>
      </w:r>
      <w:r>
        <w:rPr>
          <w:b/>
          <w:sz w:val="28"/>
          <w:highlight w:val="yellow"/>
        </w:rPr>
        <w:t>Do this or Option 1</w:t>
      </w:r>
      <w:r w:rsidRPr="00AA0EA4">
        <w:rPr>
          <w:b/>
          <w:sz w:val="28"/>
          <w:highlight w:val="yellow"/>
        </w:rPr>
        <w:t>)</w:t>
      </w:r>
    </w:p>
    <w:p w14:paraId="7117324E" w14:textId="77777777" w:rsidR="00B754C7" w:rsidRDefault="00B754C7" w:rsidP="00B754C7">
      <w:pPr>
        <w:rPr>
          <w:sz w:val="28"/>
        </w:rPr>
      </w:pPr>
      <w:r>
        <w:rPr>
          <w:sz w:val="28"/>
        </w:rPr>
        <w:t xml:space="preserve">Below you will find an image of </w:t>
      </w:r>
      <w:r w:rsidR="00F141A5">
        <w:rPr>
          <w:sz w:val="28"/>
        </w:rPr>
        <w:t>a set</w:t>
      </w:r>
      <w:r>
        <w:rPr>
          <w:sz w:val="28"/>
        </w:rPr>
        <w:t>, write 500 words about the choices made by the director and designers, describe and analyse the choices made. What do you think the theatre makers wanted to communicate to the audience?</w:t>
      </w:r>
    </w:p>
    <w:p w14:paraId="21F1C603" w14:textId="77777777" w:rsidR="00B754C7" w:rsidRDefault="00B754C7" w:rsidP="00B754C7">
      <w:pPr>
        <w:rPr>
          <w:noProof/>
          <w:lang w:eastAsia="en-GB"/>
        </w:rPr>
      </w:pPr>
      <w:r>
        <w:rPr>
          <w:noProof/>
          <w:lang w:eastAsia="en-GB"/>
        </w:rPr>
        <mc:AlternateContent>
          <mc:Choice Requires="wps">
            <w:drawing>
              <wp:anchor distT="0" distB="0" distL="114300" distR="114300" simplePos="0" relativeHeight="251661312" behindDoc="0" locked="0" layoutInCell="1" allowOverlap="1" wp14:anchorId="12C37114" wp14:editId="6ED5B879">
                <wp:simplePos x="0" y="0"/>
                <wp:positionH relativeFrom="column">
                  <wp:posOffset>7425559</wp:posOffset>
                </wp:positionH>
                <wp:positionV relativeFrom="paragraph">
                  <wp:posOffset>4052</wp:posOffset>
                </wp:positionV>
                <wp:extent cx="2279015" cy="4918710"/>
                <wp:effectExtent l="0" t="0" r="26035" b="15240"/>
                <wp:wrapNone/>
                <wp:docPr id="6" name="Text Box 6"/>
                <wp:cNvGraphicFramePr/>
                <a:graphic xmlns:a="http://schemas.openxmlformats.org/drawingml/2006/main">
                  <a:graphicData uri="http://schemas.microsoft.com/office/word/2010/wordprocessingShape">
                    <wps:wsp>
                      <wps:cNvSpPr txBox="1"/>
                      <wps:spPr>
                        <a:xfrm>
                          <a:off x="0" y="0"/>
                          <a:ext cx="2279015" cy="4918710"/>
                        </a:xfrm>
                        <a:prstGeom prst="rect">
                          <a:avLst/>
                        </a:prstGeom>
                        <a:solidFill>
                          <a:schemeClr val="accent4">
                            <a:lumMod val="40000"/>
                            <a:lumOff val="60000"/>
                          </a:schemeClr>
                        </a:solidFill>
                        <a:ln w="6350">
                          <a:solidFill>
                            <a:schemeClr val="accent4">
                              <a:lumMod val="40000"/>
                              <a:lumOff val="60000"/>
                            </a:schemeClr>
                          </a:solidFill>
                        </a:ln>
                      </wps:spPr>
                      <wps:txbx>
                        <w:txbxContent>
                          <w:p w14:paraId="3DA32EBB" w14:textId="77777777" w:rsidR="00B754C7" w:rsidRPr="00B754C7" w:rsidRDefault="00B754C7" w:rsidP="00B754C7">
                            <w:pPr>
                              <w:jc w:val="both"/>
                              <w:rPr>
                                <w:sz w:val="28"/>
                              </w:rPr>
                            </w:pPr>
                            <w:r w:rsidRPr="00B754C7">
                              <w:rPr>
                                <w:sz w:val="28"/>
                              </w:rPr>
                              <w:t>Use the learning mats on the following pages to support your answer.</w:t>
                            </w:r>
                          </w:p>
                          <w:p w14:paraId="384495A0" w14:textId="77777777" w:rsidR="00B754C7" w:rsidRPr="00B754C7" w:rsidRDefault="00B754C7" w:rsidP="00B754C7">
                            <w:pPr>
                              <w:jc w:val="both"/>
                              <w:rPr>
                                <w:sz w:val="28"/>
                              </w:rPr>
                            </w:pPr>
                            <w:r w:rsidRPr="00B754C7">
                              <w:rPr>
                                <w:sz w:val="28"/>
                              </w:rPr>
                              <w:t>Ensure that you refer to key elements on these learning mats.</w:t>
                            </w:r>
                          </w:p>
                          <w:p w14:paraId="3A2CDEDC" w14:textId="77777777" w:rsidR="00B754C7" w:rsidRPr="00B754C7" w:rsidRDefault="00B754C7" w:rsidP="00B754C7">
                            <w:pPr>
                              <w:jc w:val="both"/>
                              <w:rPr>
                                <w:sz w:val="28"/>
                              </w:rPr>
                            </w:pPr>
                            <w:r w:rsidRPr="00B754C7">
                              <w:rPr>
                                <w:sz w:val="28"/>
                              </w:rPr>
                              <w:t>As an example:</w:t>
                            </w:r>
                          </w:p>
                          <w:p w14:paraId="666E7F8D" w14:textId="77777777" w:rsidR="00B754C7" w:rsidRPr="00B754C7" w:rsidRDefault="00B754C7" w:rsidP="00B754C7">
                            <w:pPr>
                              <w:jc w:val="both"/>
                              <w:rPr>
                                <w:i/>
                                <w:sz w:val="28"/>
                              </w:rPr>
                            </w:pPr>
                            <w:r w:rsidRPr="00B754C7">
                              <w:rPr>
                                <w:i/>
                                <w:sz w:val="28"/>
                              </w:rPr>
                              <w:t xml:space="preserve">The </w:t>
                            </w:r>
                            <w:r w:rsidR="00F141A5">
                              <w:rPr>
                                <w:i/>
                                <w:sz w:val="28"/>
                              </w:rPr>
                              <w:t>colour palette of the set is very muted and not very bright, this may have been used to suggest that the play is very bleak. It is dimly lit and the staircases are quite plain. When the light, which is quite dim, is shone through the stairways it creates patterns that are somewhat skeletal.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7BC5D" id="Text Box 6" o:spid="_x0000_s1027" type="#_x0000_t202" style="position:absolute;margin-left:584.7pt;margin-top:.3pt;width:179.45pt;height:38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" fillcolor="#ffe599 [1303]" strokecolor="#ffe599 [1303]" strokeweight=".5pt">
                <v:textbox>
                  <w:txbxContent>
                    <w:p w:rsidR="00B754C7" w:rsidRPr="00B754C7" w:rsidRDefault="00B754C7" w:rsidP="00B754C7">
                      <w:pPr>
                        <w:jc w:val="both"/>
                        <w:rPr>
                          <w:sz w:val="28"/>
                        </w:rPr>
                      </w:pPr>
                      <w:r w:rsidRPr="00B754C7">
                        <w:rPr>
                          <w:sz w:val="28"/>
                        </w:rPr>
                        <w:t>Use the learning mats on the following pages to support your answer.</w:t>
                      </w:r>
                    </w:p>
                    <w:p w:rsidR="00B754C7" w:rsidRPr="00B754C7" w:rsidRDefault="00B754C7" w:rsidP="00B754C7">
                      <w:pPr>
                        <w:jc w:val="both"/>
                        <w:rPr>
                          <w:sz w:val="28"/>
                        </w:rPr>
                      </w:pPr>
                      <w:r w:rsidRPr="00B754C7">
                        <w:rPr>
                          <w:sz w:val="28"/>
                        </w:rPr>
                        <w:t>Ensure that you refer to key elements on these learning mats.</w:t>
                      </w:r>
                    </w:p>
                    <w:p w:rsidR="00B754C7" w:rsidRPr="00B754C7" w:rsidRDefault="00B754C7" w:rsidP="00B754C7">
                      <w:pPr>
                        <w:jc w:val="both"/>
                        <w:rPr>
                          <w:sz w:val="28"/>
                        </w:rPr>
                      </w:pPr>
                      <w:r w:rsidRPr="00B754C7">
                        <w:rPr>
                          <w:sz w:val="28"/>
                        </w:rPr>
                        <w:t>As an example:</w:t>
                      </w:r>
                    </w:p>
                    <w:p w:rsidR="00B754C7" w:rsidRPr="00B754C7" w:rsidRDefault="00B754C7" w:rsidP="00B754C7">
                      <w:pPr>
                        <w:jc w:val="both"/>
                        <w:rPr>
                          <w:i/>
                          <w:sz w:val="28"/>
                        </w:rPr>
                      </w:pPr>
                      <w:r w:rsidRPr="00B754C7">
                        <w:rPr>
                          <w:i/>
                          <w:sz w:val="28"/>
                        </w:rPr>
                        <w:t xml:space="preserve">The </w:t>
                      </w:r>
                      <w:r w:rsidR="00F141A5">
                        <w:rPr>
                          <w:i/>
                          <w:sz w:val="28"/>
                        </w:rPr>
                        <w:t xml:space="preserve">colour palette of the set is </w:t>
                      </w:r>
                      <w:proofErr w:type="gramStart"/>
                      <w:r w:rsidR="00F141A5">
                        <w:rPr>
                          <w:i/>
                          <w:sz w:val="28"/>
                        </w:rPr>
                        <w:t>very</w:t>
                      </w:r>
                      <w:proofErr w:type="gramEnd"/>
                      <w:r w:rsidR="00F141A5">
                        <w:rPr>
                          <w:i/>
                          <w:sz w:val="28"/>
                        </w:rPr>
                        <w:t xml:space="preserve"> muted and not very bright, this may have been used to suggest that the play is very bleak. It is dimly lit and the staircases are quite plain. When the light, which is quite dim, is shone through the stairways it creates patterns that are somewhat skeletal.</w:t>
                      </w:r>
                    </w:p>
                  </w:txbxContent>
                </v:textbox>
              </v:shape>
            </w:pict>
          </mc:Fallback>
        </mc:AlternateContent>
      </w:r>
      <w:r w:rsidR="00F141A5" w:rsidRPr="00F141A5">
        <w:t xml:space="preserve"> </w:t>
      </w:r>
      <w:r w:rsidR="00F141A5">
        <w:rPr>
          <w:noProof/>
          <w:lang w:eastAsia="en-GB"/>
        </w:rPr>
        <w:drawing>
          <wp:inline distT="0" distB="0" distL="0" distR="0" wp14:anchorId="1812DA3E" wp14:editId="264B3FBC">
            <wp:extent cx="7394028" cy="4919097"/>
            <wp:effectExtent l="0" t="0" r="0" b="0"/>
            <wp:docPr id="8" name="Picture 8" descr="http://chicagocritic.com/wp-content/uploads/2017/02/Paramount_Sweeney-Todd_set-400x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icagocritic.com/wp-content/uploads/2017/02/Paramount_Sweeney-Todd_set-400x26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51871" cy="4957579"/>
                    </a:xfrm>
                    <a:prstGeom prst="rect">
                      <a:avLst/>
                    </a:prstGeom>
                    <a:noFill/>
                    <a:ln>
                      <a:noFill/>
                    </a:ln>
                  </pic:spPr>
                </pic:pic>
              </a:graphicData>
            </a:graphic>
          </wp:inline>
        </w:drawing>
      </w:r>
    </w:p>
    <w:p w14:paraId="53461550" w14:textId="77777777" w:rsidR="00B754C7" w:rsidRDefault="00B754C7" w:rsidP="00B754C7">
      <w:pPr>
        <w:rPr>
          <w:b/>
          <w:sz w:val="28"/>
        </w:rPr>
      </w:pPr>
      <w:r>
        <w:rPr>
          <w:b/>
          <w:sz w:val="28"/>
        </w:rPr>
        <w:t xml:space="preserve">Stage Production – </w:t>
      </w:r>
      <w:r w:rsidR="00F141A5">
        <w:rPr>
          <w:b/>
          <w:sz w:val="28"/>
        </w:rPr>
        <w:t>Sweeney Todd</w:t>
      </w:r>
    </w:p>
    <w:p w14:paraId="42AC8F0E" w14:textId="77777777" w:rsidR="00B754C7" w:rsidRDefault="00F141A5">
      <w:pPr>
        <w:rPr>
          <w:b/>
          <w:sz w:val="28"/>
        </w:rPr>
      </w:pPr>
      <w:r>
        <w:rPr>
          <w:noProof/>
          <w:lang w:eastAsia="en-GB"/>
        </w:rPr>
        <w:lastRenderedPageBreak/>
        <w:drawing>
          <wp:inline distT="0" distB="0" distL="0" distR="0" wp14:anchorId="2FD8E684" wp14:editId="2F1019EA">
            <wp:extent cx="9853448" cy="6875203"/>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607" t="23478" r="16317" b="12804"/>
                    <a:stretch/>
                  </pic:blipFill>
                  <pic:spPr bwMode="auto">
                    <a:xfrm>
                      <a:off x="0" y="0"/>
                      <a:ext cx="9859003" cy="6879079"/>
                    </a:xfrm>
                    <a:prstGeom prst="rect">
                      <a:avLst/>
                    </a:prstGeom>
                    <a:ln>
                      <a:noFill/>
                    </a:ln>
                    <a:extLst>
                      <a:ext uri="{53640926-AAD7-44D8-BBD7-CCE9431645EC}">
                        <a14:shadowObscured xmlns:a14="http://schemas.microsoft.com/office/drawing/2010/main"/>
                      </a:ext>
                    </a:extLst>
                  </pic:spPr>
                </pic:pic>
              </a:graphicData>
            </a:graphic>
          </wp:inline>
        </w:drawing>
      </w:r>
    </w:p>
    <w:p w14:paraId="70F8E2A0" w14:textId="77777777" w:rsidR="00F141A5" w:rsidRDefault="00F141A5">
      <w:pPr>
        <w:rPr>
          <w:b/>
          <w:sz w:val="28"/>
        </w:rPr>
      </w:pPr>
      <w:r>
        <w:rPr>
          <w:noProof/>
          <w:lang w:eastAsia="en-GB"/>
        </w:rPr>
        <w:lastRenderedPageBreak/>
        <w:drawing>
          <wp:inline distT="0" distB="0" distL="0" distR="0" wp14:anchorId="17BEF62F" wp14:editId="13F72A31">
            <wp:extent cx="9806152" cy="6917157"/>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929" t="22962" r="16155" b="12804"/>
                    <a:stretch/>
                  </pic:blipFill>
                  <pic:spPr bwMode="auto">
                    <a:xfrm>
                      <a:off x="0" y="0"/>
                      <a:ext cx="9816695" cy="6924594"/>
                    </a:xfrm>
                    <a:prstGeom prst="rect">
                      <a:avLst/>
                    </a:prstGeom>
                    <a:ln>
                      <a:noFill/>
                    </a:ln>
                    <a:extLst>
                      <a:ext uri="{53640926-AAD7-44D8-BBD7-CCE9431645EC}">
                        <a14:shadowObscured xmlns:a14="http://schemas.microsoft.com/office/drawing/2010/main"/>
                      </a:ext>
                    </a:extLst>
                  </pic:spPr>
                </pic:pic>
              </a:graphicData>
            </a:graphic>
          </wp:inline>
        </w:drawing>
      </w:r>
    </w:p>
    <w:p w14:paraId="171B0C76" w14:textId="77777777" w:rsidR="00F141A5" w:rsidRDefault="00F141A5">
      <w:pPr>
        <w:rPr>
          <w:b/>
          <w:sz w:val="28"/>
        </w:rPr>
      </w:pPr>
      <w:r>
        <w:rPr>
          <w:noProof/>
          <w:lang w:eastAsia="en-GB"/>
        </w:rPr>
        <w:lastRenderedPageBreak/>
        <w:drawing>
          <wp:inline distT="0" distB="0" distL="0" distR="0" wp14:anchorId="0C1A475C" wp14:editId="673058AE">
            <wp:extent cx="9790386" cy="6867089"/>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606" t="23476" r="16155" b="12288"/>
                    <a:stretch/>
                  </pic:blipFill>
                  <pic:spPr bwMode="auto">
                    <a:xfrm>
                      <a:off x="0" y="0"/>
                      <a:ext cx="9804666" cy="6877105"/>
                    </a:xfrm>
                    <a:prstGeom prst="rect">
                      <a:avLst/>
                    </a:prstGeom>
                    <a:ln>
                      <a:noFill/>
                    </a:ln>
                    <a:extLst>
                      <a:ext uri="{53640926-AAD7-44D8-BBD7-CCE9431645EC}">
                        <a14:shadowObscured xmlns:a14="http://schemas.microsoft.com/office/drawing/2010/main"/>
                      </a:ext>
                    </a:extLst>
                  </pic:spPr>
                </pic:pic>
              </a:graphicData>
            </a:graphic>
          </wp:inline>
        </w:drawing>
      </w:r>
    </w:p>
    <w:p w14:paraId="03B9D9EC" w14:textId="77777777" w:rsidR="00AA0EA4" w:rsidRPr="00C62A5E" w:rsidRDefault="00F141A5">
      <w:pPr>
        <w:rPr>
          <w:b/>
          <w:sz w:val="28"/>
        </w:rPr>
      </w:pPr>
      <w:r>
        <w:rPr>
          <w:noProof/>
          <w:lang w:eastAsia="en-GB"/>
        </w:rPr>
        <w:lastRenderedPageBreak/>
        <w:drawing>
          <wp:inline distT="0" distB="0" distL="0" distR="0" wp14:anchorId="44C6F742" wp14:editId="200875F8">
            <wp:extent cx="9806152" cy="6917104"/>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928" t="23734" r="16155" b="12030"/>
                    <a:stretch/>
                  </pic:blipFill>
                  <pic:spPr bwMode="auto">
                    <a:xfrm>
                      <a:off x="0" y="0"/>
                      <a:ext cx="9820087" cy="6926933"/>
                    </a:xfrm>
                    <a:prstGeom prst="rect">
                      <a:avLst/>
                    </a:prstGeom>
                    <a:ln>
                      <a:noFill/>
                    </a:ln>
                    <a:extLst>
                      <a:ext uri="{53640926-AAD7-44D8-BBD7-CCE9431645EC}">
                        <a14:shadowObscured xmlns:a14="http://schemas.microsoft.com/office/drawing/2010/main"/>
                      </a:ext>
                    </a:extLst>
                  </pic:spPr>
                </pic:pic>
              </a:graphicData>
            </a:graphic>
          </wp:inline>
        </w:drawing>
      </w:r>
    </w:p>
    <w:sectPr w:rsidR="00AA0EA4" w:rsidRPr="00C62A5E" w:rsidSect="00C62A5E">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A5E"/>
    <w:rsid w:val="00015661"/>
    <w:rsid w:val="003345CF"/>
    <w:rsid w:val="006A2E64"/>
    <w:rsid w:val="006B0279"/>
    <w:rsid w:val="00AA0EA4"/>
    <w:rsid w:val="00B754C7"/>
    <w:rsid w:val="00C62A5E"/>
    <w:rsid w:val="00F141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B0847"/>
  <w15:chartTrackingRefBased/>
  <w15:docId w15:val="{AB2AF00E-FD14-476B-A225-FFFDB29E4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3BD92DC9662E244A972D235D5983149" ma:contentTypeVersion="10" ma:contentTypeDescription="Create a new document." ma:contentTypeScope="" ma:versionID="19fde66b3e6d2ccd14caf531b71decbf">
  <xsd:schema xmlns:xsd="http://www.w3.org/2001/XMLSchema" xmlns:xs="http://www.w3.org/2001/XMLSchema" xmlns:p="http://schemas.microsoft.com/office/2006/metadata/properties" xmlns:ns2="f8018255-1a47-4826-8e03-8d6fc0e7aa27" xmlns:ns3="f4c4562d-0659-4419-a929-4b436516bf82" targetNamespace="http://schemas.microsoft.com/office/2006/metadata/properties" ma:root="true" ma:fieldsID="5e4b8eb2c936c95fbe4cb306510f7a01" ns2:_="" ns3:_="">
    <xsd:import namespace="f8018255-1a47-4826-8e03-8d6fc0e7aa27"/>
    <xsd:import namespace="f4c4562d-0659-4419-a929-4b436516bf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018255-1a47-4826-8e03-8d6fc0e7aa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c4562d-0659-4419-a929-4b436516bf8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73B74-9B8A-4C15-A3E1-A4EBAB11CBA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4A8D12-A2E5-4EC2-A80A-F62C25DED9D1}">
  <ds:schemaRefs>
    <ds:schemaRef ds:uri="http://schemas.microsoft.com/sharepoint/v3/contenttype/forms"/>
  </ds:schemaRefs>
</ds:datastoreItem>
</file>

<file path=customXml/itemProps3.xml><?xml version="1.0" encoding="utf-8"?>
<ds:datastoreItem xmlns:ds="http://schemas.openxmlformats.org/officeDocument/2006/customXml" ds:itemID="{A7D08D52-2609-4D68-915D-EAF99DA70C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018255-1a47-4826-8e03-8d6fc0e7aa27"/>
    <ds:schemaRef ds:uri="f4c4562d-0659-4419-a929-4b436516bf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A4E4BD-16A6-47AA-9A43-C4A98CBF8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9</Pages>
  <Words>107</Words>
  <Characters>614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Chosen Hill School</Company>
  <LinksUpToDate>false</LinksUpToDate>
  <CharactersWithSpaces>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Aston</dc:creator>
  <cp:keywords/>
  <dc:description/>
  <cp:lastModifiedBy>K Chodera</cp:lastModifiedBy>
  <cp:revision>3</cp:revision>
  <dcterms:created xsi:type="dcterms:W3CDTF">2022-06-17T14:08:00Z</dcterms:created>
  <dcterms:modified xsi:type="dcterms:W3CDTF">2022-07-08T11:53:00Z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0x010100D3BD92DC9662E244A972D235D5983149</vt:lpwstr>
  </property>
</Properties>
</file>